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21" w:rsidRDefault="00FC0022" w:rsidP="00FC0022">
      <w:pPr>
        <w:pStyle w:val="NoSpacing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AC5C3E8" wp14:editId="6FF9853A">
            <wp:simplePos x="0" y="0"/>
            <wp:positionH relativeFrom="column">
              <wp:posOffset>7905750</wp:posOffset>
            </wp:positionH>
            <wp:positionV relativeFrom="paragraph">
              <wp:posOffset>-209550</wp:posOffset>
            </wp:positionV>
            <wp:extent cx="301752" cy="512064"/>
            <wp:effectExtent l="0" t="0" r="3175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okestambh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000">
        <w:t xml:space="preserve">Host </w:t>
      </w:r>
      <w:r w:rsidR="00D54321">
        <w:t xml:space="preserve">Institute Logo </w:t>
      </w:r>
      <w:r w:rsidR="00590000">
        <w:t>&amp;</w:t>
      </w:r>
      <w:r w:rsidR="00D54321">
        <w:t xml:space="preserve"> Name </w:t>
      </w:r>
      <w:r w:rsidR="00D54321">
        <w:tab/>
      </w:r>
      <w:r w:rsidR="000E5115">
        <w:tab/>
      </w:r>
      <w:r w:rsidR="009878BC">
        <w:tab/>
      </w:r>
      <w:r w:rsidR="009878BC">
        <w:tab/>
        <w:t>GIAN LOGO</w:t>
      </w:r>
      <w:r w:rsidR="009878BC">
        <w:tab/>
      </w:r>
      <w:r w:rsidR="009878BC">
        <w:tab/>
      </w:r>
      <w:r w:rsidR="009878BC">
        <w:tab/>
      </w:r>
      <w:r>
        <w:t xml:space="preserve">          </w:t>
      </w:r>
      <w:r w:rsidR="00D54321">
        <w:t>M</w:t>
      </w:r>
      <w:r>
        <w:t>inistry of Human Resource Development</w:t>
      </w:r>
    </w:p>
    <w:p w:rsidR="00FC0022" w:rsidRDefault="00FC0022" w:rsidP="00FC0022">
      <w:pPr>
        <w:pStyle w:val="NoSpacing"/>
        <w:jc w:val="right"/>
      </w:pPr>
      <w:r>
        <w:t>Government of India</w:t>
      </w:r>
    </w:p>
    <w:p w:rsidR="003303D7" w:rsidRDefault="00D54321" w:rsidP="00D54321">
      <w:r>
        <w:tab/>
      </w:r>
      <w:r>
        <w:tab/>
      </w:r>
      <w:r>
        <w:tab/>
      </w:r>
      <w:r>
        <w:tab/>
      </w:r>
      <w:r>
        <w:tab/>
      </w:r>
    </w:p>
    <w:p w:rsidR="00D54321" w:rsidRPr="00FC0022" w:rsidRDefault="009878BC" w:rsidP="003303D7">
      <w:pPr>
        <w:jc w:val="center"/>
        <w:rPr>
          <w:b/>
          <w:sz w:val="32"/>
          <w:szCs w:val="32"/>
        </w:rPr>
      </w:pPr>
      <w:r w:rsidRPr="00FC0022">
        <w:rPr>
          <w:b/>
          <w:sz w:val="32"/>
          <w:szCs w:val="32"/>
        </w:rPr>
        <w:t>Global initiative of Academic Network (GIAN)</w:t>
      </w:r>
    </w:p>
    <w:p w:rsidR="00D54321" w:rsidRPr="00FC0022" w:rsidRDefault="00D54321" w:rsidP="000E5115">
      <w:pPr>
        <w:pBdr>
          <w:bottom w:val="single" w:sz="12" w:space="1" w:color="auto"/>
        </w:pBdr>
        <w:jc w:val="center"/>
        <w:rPr>
          <w:b/>
        </w:rPr>
      </w:pPr>
      <w:r w:rsidRPr="00FC0022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9AB2C9" wp14:editId="2FC98F87">
                <wp:simplePos x="0" y="0"/>
                <wp:positionH relativeFrom="margin">
                  <wp:align>right</wp:align>
                </wp:positionH>
                <wp:positionV relativeFrom="paragraph">
                  <wp:posOffset>257811</wp:posOffset>
                </wp:positionV>
                <wp:extent cx="1047750" cy="8191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19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FAEBD" id="Rounded Rectangle 1" o:spid="_x0000_s1026" style="position:absolute;margin-left:31.3pt;margin-top:20.3pt;width:82.5pt;height:64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Pr="00FC0022">
        <w:rPr>
          <w:b/>
        </w:rPr>
        <w:t>STATEMENT OF GRADE/MARKS</w:t>
      </w:r>
    </w:p>
    <w:p w:rsidR="00D54321" w:rsidRDefault="00D54321" w:rsidP="00D54321">
      <w:r>
        <w:t xml:space="preserve">Name: </w:t>
      </w:r>
      <w:r>
        <w:tab/>
      </w:r>
      <w:r w:rsidR="009878BC">
        <w:t>First Middle Last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4321" w:rsidRDefault="00D54321" w:rsidP="00D54321">
      <w:r>
        <w:t>Registration No:</w:t>
      </w:r>
      <w:r w:rsidR="009878BC">
        <w:t xml:space="preserve">  201565123</w:t>
      </w:r>
    </w:p>
    <w:p w:rsidR="00D54321" w:rsidRDefault="00D54321" w:rsidP="00D54321">
      <w:pPr>
        <w:tabs>
          <w:tab w:val="left" w:pos="11880"/>
        </w:tabs>
      </w:pPr>
      <w:r>
        <w:t>Date of Birth:</w:t>
      </w:r>
      <w:r w:rsidR="009878BC">
        <w:t xml:space="preserve"> 01/09/1997</w:t>
      </w:r>
      <w:r>
        <w:tab/>
        <w:t>Photograph</w:t>
      </w:r>
    </w:p>
    <w:p w:rsidR="00DE4519" w:rsidRDefault="00DE4519" w:rsidP="00D54321">
      <w:pPr>
        <w:tabs>
          <w:tab w:val="left" w:pos="118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4414"/>
        <w:gridCol w:w="1348"/>
        <w:gridCol w:w="1278"/>
        <w:gridCol w:w="881"/>
        <w:gridCol w:w="912"/>
        <w:gridCol w:w="988"/>
        <w:gridCol w:w="872"/>
        <w:gridCol w:w="1188"/>
      </w:tblGrid>
      <w:tr w:rsidR="000E5115" w:rsidTr="009878BC">
        <w:trPr>
          <w:trHeight w:val="330"/>
        </w:trPr>
        <w:tc>
          <w:tcPr>
            <w:tcW w:w="1295" w:type="dxa"/>
            <w:vMerge w:val="restart"/>
          </w:tcPr>
          <w:p w:rsidR="00DE4519" w:rsidRDefault="000E5115" w:rsidP="00D54321">
            <w:pPr>
              <w:tabs>
                <w:tab w:val="left" w:pos="11880"/>
              </w:tabs>
            </w:pPr>
            <w:r>
              <w:t>Subject Code</w:t>
            </w:r>
          </w:p>
        </w:tc>
        <w:tc>
          <w:tcPr>
            <w:tcW w:w="4414" w:type="dxa"/>
            <w:vMerge w:val="restart"/>
          </w:tcPr>
          <w:p w:rsidR="00DE4519" w:rsidRDefault="000E5115" w:rsidP="00D54321">
            <w:pPr>
              <w:tabs>
                <w:tab w:val="left" w:pos="11880"/>
              </w:tabs>
            </w:pPr>
            <w:r>
              <w:t>Subject Name</w:t>
            </w:r>
          </w:p>
        </w:tc>
        <w:tc>
          <w:tcPr>
            <w:tcW w:w="2626" w:type="dxa"/>
            <w:gridSpan w:val="2"/>
          </w:tcPr>
          <w:p w:rsidR="00DE4519" w:rsidRDefault="00DE4519" w:rsidP="00D54321">
            <w:pPr>
              <w:tabs>
                <w:tab w:val="left" w:pos="11880"/>
              </w:tabs>
            </w:pPr>
            <w:r>
              <w:t>Duration</w:t>
            </w:r>
          </w:p>
        </w:tc>
        <w:tc>
          <w:tcPr>
            <w:tcW w:w="2781" w:type="dxa"/>
            <w:gridSpan w:val="3"/>
          </w:tcPr>
          <w:p w:rsidR="00DE4519" w:rsidRDefault="00DE4519" w:rsidP="00D54321">
            <w:pPr>
              <w:tabs>
                <w:tab w:val="left" w:pos="11880"/>
              </w:tabs>
            </w:pPr>
            <w:r>
              <w:t xml:space="preserve">Contact </w:t>
            </w:r>
            <w:proofErr w:type="spellStart"/>
            <w:r>
              <w:t>Hrs</w:t>
            </w:r>
            <w:proofErr w:type="spellEnd"/>
            <w:r>
              <w:t xml:space="preserve"> </w:t>
            </w:r>
          </w:p>
          <w:p w:rsidR="00DE4519" w:rsidRDefault="00DE4519" w:rsidP="00D54321">
            <w:pPr>
              <w:tabs>
                <w:tab w:val="left" w:pos="11880"/>
              </w:tabs>
            </w:pPr>
          </w:p>
        </w:tc>
        <w:tc>
          <w:tcPr>
            <w:tcW w:w="872" w:type="dxa"/>
            <w:vMerge w:val="restart"/>
          </w:tcPr>
          <w:p w:rsidR="00DE4519" w:rsidRDefault="00DE4519" w:rsidP="00D54321">
            <w:pPr>
              <w:tabs>
                <w:tab w:val="left" w:pos="11880"/>
              </w:tabs>
            </w:pPr>
            <w:r>
              <w:t>Credit</w:t>
            </w:r>
          </w:p>
        </w:tc>
        <w:tc>
          <w:tcPr>
            <w:tcW w:w="1188" w:type="dxa"/>
            <w:vMerge w:val="restart"/>
          </w:tcPr>
          <w:p w:rsidR="000E5115" w:rsidRDefault="00DE4519" w:rsidP="00D54321">
            <w:pPr>
              <w:tabs>
                <w:tab w:val="left" w:pos="11880"/>
              </w:tabs>
            </w:pPr>
            <w:proofErr w:type="gramStart"/>
            <w:r>
              <w:t>Marks</w:t>
            </w:r>
            <w:r w:rsidR="000E5115">
              <w:t>(</w:t>
            </w:r>
            <w:proofErr w:type="gramEnd"/>
            <w:r w:rsidR="000E5115">
              <w:t>%)/</w:t>
            </w:r>
          </w:p>
          <w:p w:rsidR="00DE4519" w:rsidRDefault="000E5115" w:rsidP="00D54321">
            <w:pPr>
              <w:tabs>
                <w:tab w:val="left" w:pos="11880"/>
              </w:tabs>
            </w:pPr>
            <w:r>
              <w:t>Grade*</w:t>
            </w:r>
          </w:p>
        </w:tc>
      </w:tr>
      <w:tr w:rsidR="000D006C" w:rsidTr="009878BC">
        <w:trPr>
          <w:trHeight w:val="195"/>
        </w:trPr>
        <w:tc>
          <w:tcPr>
            <w:tcW w:w="1295" w:type="dxa"/>
            <w:vMerge/>
          </w:tcPr>
          <w:p w:rsidR="00B34A7C" w:rsidRDefault="00B34A7C" w:rsidP="00D54321">
            <w:pPr>
              <w:tabs>
                <w:tab w:val="left" w:pos="11880"/>
              </w:tabs>
            </w:pPr>
          </w:p>
        </w:tc>
        <w:tc>
          <w:tcPr>
            <w:tcW w:w="4414" w:type="dxa"/>
            <w:vMerge/>
          </w:tcPr>
          <w:p w:rsidR="00B34A7C" w:rsidRDefault="00B34A7C" w:rsidP="00D54321">
            <w:pPr>
              <w:tabs>
                <w:tab w:val="left" w:pos="11880"/>
              </w:tabs>
            </w:pPr>
          </w:p>
        </w:tc>
        <w:tc>
          <w:tcPr>
            <w:tcW w:w="1348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Start</w:t>
            </w:r>
          </w:p>
        </w:tc>
        <w:tc>
          <w:tcPr>
            <w:tcW w:w="1278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End</w:t>
            </w:r>
          </w:p>
        </w:tc>
        <w:tc>
          <w:tcPr>
            <w:tcW w:w="881" w:type="dxa"/>
          </w:tcPr>
          <w:p w:rsidR="00B34A7C" w:rsidRDefault="000E5115" w:rsidP="00D54321">
            <w:pPr>
              <w:tabs>
                <w:tab w:val="left" w:pos="11880"/>
              </w:tabs>
            </w:pPr>
            <w:r>
              <w:t>Theory</w:t>
            </w:r>
          </w:p>
        </w:tc>
        <w:tc>
          <w:tcPr>
            <w:tcW w:w="912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Tut</w:t>
            </w:r>
            <w:r w:rsidR="000E5115">
              <w:t>orial</w:t>
            </w:r>
          </w:p>
        </w:tc>
        <w:tc>
          <w:tcPr>
            <w:tcW w:w="988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Prac</w:t>
            </w:r>
            <w:r w:rsidR="000E5115">
              <w:t>tical</w:t>
            </w:r>
          </w:p>
        </w:tc>
        <w:tc>
          <w:tcPr>
            <w:tcW w:w="872" w:type="dxa"/>
            <w:vMerge/>
          </w:tcPr>
          <w:p w:rsidR="00B34A7C" w:rsidRDefault="00B34A7C" w:rsidP="00D54321">
            <w:pPr>
              <w:tabs>
                <w:tab w:val="left" w:pos="11880"/>
              </w:tabs>
            </w:pPr>
          </w:p>
        </w:tc>
        <w:tc>
          <w:tcPr>
            <w:tcW w:w="1188" w:type="dxa"/>
            <w:vMerge/>
          </w:tcPr>
          <w:p w:rsidR="00B34A7C" w:rsidRDefault="00B34A7C" w:rsidP="00D54321">
            <w:pPr>
              <w:tabs>
                <w:tab w:val="left" w:pos="11880"/>
              </w:tabs>
            </w:pPr>
          </w:p>
        </w:tc>
      </w:tr>
      <w:tr w:rsidR="000D006C" w:rsidTr="009878BC">
        <w:tc>
          <w:tcPr>
            <w:tcW w:w="1295" w:type="dxa"/>
          </w:tcPr>
          <w:p w:rsidR="00B34A7C" w:rsidRPr="009878BC" w:rsidRDefault="009878BC" w:rsidP="009878BC">
            <w:pPr>
              <w:tabs>
                <w:tab w:val="left" w:pos="11880"/>
              </w:tabs>
            </w:pPr>
            <w:r w:rsidRPr="009878BC">
              <w:rPr>
                <w:bCs/>
              </w:rPr>
              <w:t>151001H01</w:t>
            </w:r>
            <w:r w:rsidRPr="009878BC">
              <w:t xml:space="preserve"> </w:t>
            </w:r>
          </w:p>
        </w:tc>
        <w:tc>
          <w:tcPr>
            <w:tcW w:w="4414" w:type="dxa"/>
          </w:tcPr>
          <w:p w:rsidR="00B34A7C" w:rsidRDefault="009878BC" w:rsidP="00D54321">
            <w:pPr>
              <w:tabs>
                <w:tab w:val="left" w:pos="11880"/>
              </w:tabs>
            </w:pPr>
            <w:proofErr w:type="spellStart"/>
            <w:r w:rsidRPr="009878BC">
              <w:t>Orthopaedic</w:t>
            </w:r>
            <w:proofErr w:type="spellEnd"/>
            <w:r w:rsidRPr="009878BC">
              <w:t xml:space="preserve"> Biomechanics: Implants and Biomaterials</w:t>
            </w:r>
          </w:p>
        </w:tc>
        <w:tc>
          <w:tcPr>
            <w:tcW w:w="1348" w:type="dxa"/>
          </w:tcPr>
          <w:p w:rsidR="00B34A7C" w:rsidRDefault="009878BC" w:rsidP="00D54321">
            <w:pPr>
              <w:tabs>
                <w:tab w:val="left" w:pos="11880"/>
              </w:tabs>
            </w:pPr>
            <w:r>
              <w:t>30/11/2015</w:t>
            </w:r>
          </w:p>
        </w:tc>
        <w:tc>
          <w:tcPr>
            <w:tcW w:w="1278" w:type="dxa"/>
          </w:tcPr>
          <w:p w:rsidR="00B34A7C" w:rsidRDefault="009878BC" w:rsidP="00D54321">
            <w:pPr>
              <w:tabs>
                <w:tab w:val="left" w:pos="11880"/>
              </w:tabs>
            </w:pPr>
            <w:r>
              <w:t>11/12/2015</w:t>
            </w:r>
          </w:p>
        </w:tc>
        <w:tc>
          <w:tcPr>
            <w:tcW w:w="881" w:type="dxa"/>
          </w:tcPr>
          <w:p w:rsidR="00B34A7C" w:rsidRDefault="009878BC" w:rsidP="00D54321">
            <w:pPr>
              <w:tabs>
                <w:tab w:val="left" w:pos="11880"/>
              </w:tabs>
            </w:pPr>
            <w:r>
              <w:t>22</w:t>
            </w:r>
          </w:p>
        </w:tc>
        <w:tc>
          <w:tcPr>
            <w:tcW w:w="912" w:type="dxa"/>
          </w:tcPr>
          <w:p w:rsidR="00B34A7C" w:rsidRDefault="009878BC" w:rsidP="00D54321">
            <w:pPr>
              <w:tabs>
                <w:tab w:val="left" w:pos="11880"/>
              </w:tabs>
            </w:pPr>
            <w:r>
              <w:t>6</w:t>
            </w:r>
          </w:p>
        </w:tc>
        <w:tc>
          <w:tcPr>
            <w:tcW w:w="988" w:type="dxa"/>
          </w:tcPr>
          <w:p w:rsidR="00B34A7C" w:rsidRDefault="009878BC" w:rsidP="00D54321">
            <w:pPr>
              <w:tabs>
                <w:tab w:val="left" w:pos="11880"/>
              </w:tabs>
            </w:pPr>
            <w:r>
              <w:t>-</w:t>
            </w:r>
          </w:p>
        </w:tc>
        <w:tc>
          <w:tcPr>
            <w:tcW w:w="872" w:type="dxa"/>
          </w:tcPr>
          <w:p w:rsidR="00B34A7C" w:rsidRDefault="009878BC" w:rsidP="00D54321">
            <w:pPr>
              <w:tabs>
                <w:tab w:val="left" w:pos="11880"/>
              </w:tabs>
            </w:pPr>
            <w:r>
              <w:t>2</w:t>
            </w:r>
          </w:p>
        </w:tc>
        <w:tc>
          <w:tcPr>
            <w:tcW w:w="1188" w:type="dxa"/>
          </w:tcPr>
          <w:p w:rsidR="00B34A7C" w:rsidRDefault="009878BC" w:rsidP="00D54321">
            <w:pPr>
              <w:tabs>
                <w:tab w:val="left" w:pos="11880"/>
              </w:tabs>
            </w:pPr>
            <w:r>
              <w:t>A</w:t>
            </w:r>
          </w:p>
        </w:tc>
      </w:tr>
    </w:tbl>
    <w:p w:rsidR="00DE4519" w:rsidRDefault="00DE4519" w:rsidP="00D54321">
      <w:pPr>
        <w:tabs>
          <w:tab w:val="left" w:pos="11880"/>
        </w:tabs>
      </w:pPr>
    </w:p>
    <w:p w:rsidR="00DE4519" w:rsidRDefault="00DE4519" w:rsidP="00D54321">
      <w:pPr>
        <w:tabs>
          <w:tab w:val="left" w:pos="11880"/>
        </w:tabs>
      </w:pPr>
    </w:p>
    <w:p w:rsidR="00DE4519" w:rsidRDefault="00DE4519" w:rsidP="00D54321">
      <w:pPr>
        <w:tabs>
          <w:tab w:val="left" w:pos="11880"/>
        </w:tabs>
      </w:pPr>
      <w:proofErr w:type="gramStart"/>
      <w:r>
        <w:t>Instructors :</w:t>
      </w:r>
      <w:proofErr w:type="gramEnd"/>
      <w:r>
        <w:t xml:space="preserve">   </w:t>
      </w:r>
    </w:p>
    <w:p w:rsidR="00DE4519" w:rsidRDefault="00DE4519" w:rsidP="00DE4519">
      <w:pPr>
        <w:pStyle w:val="ListParagraph"/>
        <w:numPr>
          <w:ilvl w:val="0"/>
          <w:numId w:val="1"/>
        </w:numPr>
        <w:tabs>
          <w:tab w:val="left" w:pos="11880"/>
        </w:tabs>
      </w:pPr>
      <w:r>
        <w:t>Name, Affiliation</w:t>
      </w:r>
    </w:p>
    <w:p w:rsidR="00DE4519" w:rsidRDefault="00DE4519" w:rsidP="00DE4519">
      <w:pPr>
        <w:pStyle w:val="ListParagraph"/>
        <w:numPr>
          <w:ilvl w:val="0"/>
          <w:numId w:val="1"/>
        </w:numPr>
        <w:tabs>
          <w:tab w:val="left" w:pos="11880"/>
        </w:tabs>
      </w:pPr>
      <w:r>
        <w:t>Name, Affiliation</w:t>
      </w:r>
    </w:p>
    <w:p w:rsidR="00DE4519" w:rsidRDefault="00DE4519" w:rsidP="00D54321">
      <w:pPr>
        <w:tabs>
          <w:tab w:val="left" w:pos="11880"/>
        </w:tabs>
      </w:pPr>
      <w:r>
        <w:tab/>
      </w:r>
    </w:p>
    <w:p w:rsidR="00DE4519" w:rsidRDefault="00DE4519" w:rsidP="00D54321">
      <w:pPr>
        <w:tabs>
          <w:tab w:val="left" w:pos="11880"/>
        </w:tabs>
      </w:pPr>
    </w:p>
    <w:p w:rsidR="00DE4519" w:rsidRDefault="00B34A7C" w:rsidP="00D54321">
      <w:pPr>
        <w:tabs>
          <w:tab w:val="left" w:pos="11880"/>
        </w:tabs>
      </w:pPr>
      <w:r>
        <w:t xml:space="preserve">Dean, CE                                                                                               Local Coordinator                                                                                 </w:t>
      </w:r>
      <w:r w:rsidR="00DE4519">
        <w:t>Course Coordinator</w:t>
      </w:r>
      <w:r w:rsidR="00DE4519">
        <w:tab/>
      </w:r>
    </w:p>
    <w:p w:rsidR="000E5115" w:rsidRDefault="000E5115" w:rsidP="000E5115">
      <w:pPr>
        <w:tabs>
          <w:tab w:val="left" w:pos="11880"/>
        </w:tabs>
      </w:pPr>
      <w:r>
        <w:t>* For Details, Please see overleaf</w:t>
      </w:r>
    </w:p>
    <w:p w:rsidR="009878BC" w:rsidRDefault="009878BC" w:rsidP="00B34A7C">
      <w:pPr>
        <w:tabs>
          <w:tab w:val="left" w:pos="11880"/>
        </w:tabs>
      </w:pPr>
    </w:p>
    <w:p w:rsidR="00B34A7C" w:rsidRDefault="00B34A7C" w:rsidP="00B34A7C">
      <w:pPr>
        <w:tabs>
          <w:tab w:val="left" w:pos="11880"/>
        </w:tabs>
      </w:pPr>
      <w:r>
        <w:t>The following conversion table should be used when Grade is awarded.</w:t>
      </w:r>
    </w:p>
    <w:p w:rsidR="00B34A7C" w:rsidRPr="00B34A7C" w:rsidRDefault="00B34A7C" w:rsidP="00B34A7C">
      <w:pPr>
        <w:tabs>
          <w:tab w:val="left" w:pos="11880"/>
        </w:tabs>
        <w:jc w:val="center"/>
        <w:rPr>
          <w:b/>
        </w:rPr>
      </w:pPr>
      <w:r w:rsidRPr="00B34A7C">
        <w:rPr>
          <w:b/>
        </w:rPr>
        <w:t>Conversion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34A7C" w:rsidTr="00B34A7C">
        <w:tc>
          <w:tcPr>
            <w:tcW w:w="4316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Marks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Grade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Grade Point</w:t>
            </w:r>
          </w:p>
        </w:tc>
      </w:tr>
      <w:tr w:rsidR="00B34A7C" w:rsidTr="00B34A7C">
        <w:tc>
          <w:tcPr>
            <w:tcW w:w="4316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90-100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Ex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10</w:t>
            </w:r>
          </w:p>
        </w:tc>
      </w:tr>
      <w:tr w:rsidR="00B34A7C" w:rsidTr="00B34A7C">
        <w:tc>
          <w:tcPr>
            <w:tcW w:w="4316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80-89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A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9</w:t>
            </w:r>
          </w:p>
        </w:tc>
      </w:tr>
      <w:tr w:rsidR="00B34A7C" w:rsidTr="00B34A7C">
        <w:tc>
          <w:tcPr>
            <w:tcW w:w="4316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70-79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B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8</w:t>
            </w:r>
          </w:p>
        </w:tc>
      </w:tr>
      <w:tr w:rsidR="00B34A7C" w:rsidTr="00B34A7C">
        <w:tc>
          <w:tcPr>
            <w:tcW w:w="4316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60-69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C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7</w:t>
            </w:r>
          </w:p>
        </w:tc>
      </w:tr>
      <w:tr w:rsidR="00B34A7C" w:rsidTr="00B34A7C">
        <w:tc>
          <w:tcPr>
            <w:tcW w:w="4316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50-59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D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6</w:t>
            </w:r>
          </w:p>
        </w:tc>
      </w:tr>
      <w:tr w:rsidR="00B34A7C" w:rsidTr="00B34A7C">
        <w:tc>
          <w:tcPr>
            <w:tcW w:w="4316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35-49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P</w:t>
            </w:r>
          </w:p>
        </w:tc>
        <w:tc>
          <w:tcPr>
            <w:tcW w:w="4317" w:type="dxa"/>
          </w:tcPr>
          <w:p w:rsidR="00B34A7C" w:rsidRDefault="00B34A7C" w:rsidP="00D54321">
            <w:pPr>
              <w:tabs>
                <w:tab w:val="left" w:pos="11880"/>
              </w:tabs>
            </w:pPr>
            <w:r>
              <w:t>5</w:t>
            </w:r>
          </w:p>
        </w:tc>
      </w:tr>
    </w:tbl>
    <w:p w:rsidR="00B34A7C" w:rsidRDefault="00B34A7C" w:rsidP="00D54321">
      <w:pPr>
        <w:tabs>
          <w:tab w:val="left" w:pos="11880"/>
        </w:tabs>
      </w:pPr>
    </w:p>
    <w:p w:rsidR="003303D7" w:rsidRDefault="003303D7" w:rsidP="00D54321">
      <w:pPr>
        <w:tabs>
          <w:tab w:val="left" w:pos="11880"/>
        </w:tabs>
      </w:pPr>
    </w:p>
    <w:p w:rsidR="003303D7" w:rsidRPr="00D54321" w:rsidRDefault="003303D7" w:rsidP="00D54321">
      <w:pPr>
        <w:tabs>
          <w:tab w:val="left" w:pos="11880"/>
        </w:tabs>
      </w:pPr>
      <w:bookmarkStart w:id="0" w:name="_GoBack"/>
      <w:bookmarkEnd w:id="0"/>
    </w:p>
    <w:sectPr w:rsidR="003303D7" w:rsidRPr="00D54321" w:rsidSect="00D543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0C70"/>
    <w:multiLevelType w:val="hybridMultilevel"/>
    <w:tmpl w:val="05F4B4E6"/>
    <w:lvl w:ilvl="0" w:tplc="CD887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E6F0E"/>
    <w:multiLevelType w:val="hybridMultilevel"/>
    <w:tmpl w:val="40BCB826"/>
    <w:lvl w:ilvl="0" w:tplc="4AD661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67839"/>
    <w:multiLevelType w:val="hybridMultilevel"/>
    <w:tmpl w:val="12C8D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1F"/>
    <w:rsid w:val="000D006C"/>
    <w:rsid w:val="000E5115"/>
    <w:rsid w:val="000F3E1F"/>
    <w:rsid w:val="003303D7"/>
    <w:rsid w:val="00590000"/>
    <w:rsid w:val="009878BC"/>
    <w:rsid w:val="00AD3110"/>
    <w:rsid w:val="00B34A7C"/>
    <w:rsid w:val="00B52247"/>
    <w:rsid w:val="00D54321"/>
    <w:rsid w:val="00DE4519"/>
    <w:rsid w:val="00F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5F655-3385-498A-9605-31CA0135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451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78BC"/>
    <w:rPr>
      <w:color w:val="0000FF"/>
      <w:u w:val="single"/>
    </w:rPr>
  </w:style>
  <w:style w:type="paragraph" w:styleId="NoSpacing">
    <w:name w:val="No Spacing"/>
    <w:uiPriority w:val="1"/>
    <w:qFormat/>
    <w:rsid w:val="00FC0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7000-8DD5-4E07-95FD-68136A26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</dc:creator>
  <cp:keywords/>
  <dc:description/>
  <cp:lastModifiedBy>amar</cp:lastModifiedBy>
  <cp:revision>4</cp:revision>
  <dcterms:created xsi:type="dcterms:W3CDTF">2015-12-09T11:13:00Z</dcterms:created>
  <dcterms:modified xsi:type="dcterms:W3CDTF">2015-12-10T10:57:00Z</dcterms:modified>
</cp:coreProperties>
</file>